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8E7" w:rsidRPr="00660AE6" w:rsidRDefault="002218E7" w:rsidP="002218E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b/>
          <w:bCs/>
          <w:color w:val="000000"/>
          <w:sz w:val="32"/>
          <w:szCs w:val="25"/>
        </w:rPr>
      </w:pPr>
      <w:r w:rsidRPr="00660AE6">
        <w:rPr>
          <w:rStyle w:val="a4"/>
          <w:rFonts w:ascii="Arial" w:hAnsi="Arial" w:cs="Arial"/>
          <w:b/>
          <w:bCs/>
          <w:color w:val="000000"/>
          <w:sz w:val="32"/>
          <w:szCs w:val="25"/>
        </w:rPr>
        <w:t>Если вы заметили перемены в поведении и настроении ребенка...</w:t>
      </w:r>
    </w:p>
    <w:p w:rsidR="002218E7" w:rsidRPr="00660AE6" w:rsidRDefault="002218E7" w:rsidP="002218E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60AE6">
        <w:rPr>
          <w:rFonts w:ascii="Times New Roman" w:eastAsia="Times New Roman" w:hAnsi="Times New Roman" w:cs="Times New Roman"/>
          <w:color w:val="000000"/>
          <w:sz w:val="32"/>
          <w:szCs w:val="25"/>
          <w:lang w:eastAsia="ru-RU"/>
        </w:rPr>
        <w:t>Большинство людей в той или иной форме предупреждают окружающих. А дети вообще не умеют скрывать своих планов. Разговоры вроде «никто и не мог предположить» означают лишь то, что окружающие не приняли или не поняли посылаемых сигналов.</w:t>
      </w:r>
    </w:p>
    <w:p w:rsidR="002218E7" w:rsidRPr="00660AE6" w:rsidRDefault="002218E7" w:rsidP="002218E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60AE6">
        <w:rPr>
          <w:rFonts w:ascii="Times New Roman" w:eastAsia="Times New Roman" w:hAnsi="Times New Roman" w:cs="Times New Roman"/>
          <w:color w:val="000000"/>
          <w:sz w:val="32"/>
          <w:szCs w:val="25"/>
          <w:lang w:eastAsia="ru-RU"/>
        </w:rPr>
        <w:t>Ребенок может прямо говорить о суициде, может рассуждать о бессмысленности жизни, что без него в этом мире будет лучше. Должны насторожить фразы типа «все надоело», «ненавижу всех и себя», «пора положить всему конец», «когда все это кончится», «так жить невозможно», вопросы «а что бы ты делал, если бы меня не стало?», рассуждения о похоронах. Тревожным сигналом является попытка раздать все долги, помириться с врагами, раздарить свои вещи, особенно с упоминанием о том, что они ему не понадобятся.</w:t>
      </w:r>
    </w:p>
    <w:p w:rsidR="002218E7" w:rsidRPr="00660AE6" w:rsidRDefault="002218E7" w:rsidP="002218E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60AE6">
        <w:rPr>
          <w:rFonts w:ascii="Times New Roman" w:eastAsia="Times New Roman" w:hAnsi="Times New Roman" w:cs="Times New Roman"/>
          <w:color w:val="000000"/>
          <w:sz w:val="32"/>
          <w:szCs w:val="25"/>
          <w:lang w:eastAsia="ru-RU"/>
        </w:rPr>
        <w:t>Кроме перечисленных, выделяются еще несколько признаков готовности ребенка к суициду, и при появлении 1-2 из которых следует обратить особое внимание:</w:t>
      </w:r>
    </w:p>
    <w:p w:rsidR="002218E7" w:rsidRPr="00660AE6" w:rsidRDefault="002218E7" w:rsidP="002218E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60AE6">
        <w:rPr>
          <w:rFonts w:ascii="Times New Roman" w:eastAsia="Times New Roman" w:hAnsi="Times New Roman" w:cs="Times New Roman"/>
          <w:color w:val="000000"/>
          <w:sz w:val="32"/>
          <w:szCs w:val="25"/>
          <w:lang w:eastAsia="ru-RU"/>
        </w:rPr>
        <w:t>утрата интереса к любимым занятиям, снижение активности, апатия, безволие;</w:t>
      </w:r>
    </w:p>
    <w:p w:rsidR="002218E7" w:rsidRPr="00660AE6" w:rsidRDefault="002218E7" w:rsidP="002218E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60AE6">
        <w:rPr>
          <w:rFonts w:ascii="Times New Roman" w:eastAsia="Times New Roman" w:hAnsi="Times New Roman" w:cs="Times New Roman"/>
          <w:color w:val="000000"/>
          <w:sz w:val="32"/>
          <w:szCs w:val="25"/>
          <w:lang w:eastAsia="ru-RU"/>
        </w:rPr>
        <w:t>пренебрежение собственным видом, неряшливость;</w:t>
      </w:r>
    </w:p>
    <w:p w:rsidR="002218E7" w:rsidRPr="00660AE6" w:rsidRDefault="002218E7" w:rsidP="002218E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60AE6">
        <w:rPr>
          <w:rFonts w:ascii="Times New Roman" w:eastAsia="Times New Roman" w:hAnsi="Times New Roman" w:cs="Times New Roman"/>
          <w:color w:val="000000"/>
          <w:sz w:val="32"/>
          <w:szCs w:val="25"/>
          <w:lang w:eastAsia="ru-RU"/>
        </w:rPr>
        <w:t>появление тяги к уединению, отдаление от близких людей;</w:t>
      </w:r>
    </w:p>
    <w:p w:rsidR="002218E7" w:rsidRPr="00660AE6" w:rsidRDefault="002218E7" w:rsidP="002218E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60AE6">
        <w:rPr>
          <w:rFonts w:ascii="Times New Roman" w:eastAsia="Times New Roman" w:hAnsi="Times New Roman" w:cs="Times New Roman"/>
          <w:color w:val="000000"/>
          <w:sz w:val="32"/>
          <w:szCs w:val="25"/>
          <w:lang w:eastAsia="ru-RU"/>
        </w:rPr>
        <w:t>резкие перепады настроения, неадекватная реакция на слова, беспричинные слезы, медленная и маловыразительная речь;</w:t>
      </w:r>
    </w:p>
    <w:p w:rsidR="002218E7" w:rsidRPr="00660AE6" w:rsidRDefault="002218E7" w:rsidP="002218E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60AE6">
        <w:rPr>
          <w:rFonts w:ascii="Times New Roman" w:eastAsia="Times New Roman" w:hAnsi="Times New Roman" w:cs="Times New Roman"/>
          <w:color w:val="000000"/>
          <w:sz w:val="32"/>
          <w:szCs w:val="25"/>
          <w:lang w:eastAsia="ru-RU"/>
        </w:rPr>
        <w:t>внезапное снижение успеваемости и рассеянность;</w:t>
      </w:r>
    </w:p>
    <w:p w:rsidR="002218E7" w:rsidRPr="00660AE6" w:rsidRDefault="002218E7" w:rsidP="002218E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60AE6">
        <w:rPr>
          <w:rFonts w:ascii="Times New Roman" w:eastAsia="Times New Roman" w:hAnsi="Times New Roman" w:cs="Times New Roman"/>
          <w:color w:val="000000"/>
          <w:sz w:val="32"/>
          <w:szCs w:val="25"/>
          <w:lang w:eastAsia="ru-RU"/>
        </w:rPr>
        <w:t>плохое поведение в школе, прогулы, нарушения дисциплины;</w:t>
      </w:r>
    </w:p>
    <w:p w:rsidR="002218E7" w:rsidRPr="00660AE6" w:rsidRDefault="002218E7" w:rsidP="002218E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60AE6">
        <w:rPr>
          <w:rFonts w:ascii="Times New Roman" w:eastAsia="Times New Roman" w:hAnsi="Times New Roman" w:cs="Times New Roman"/>
          <w:color w:val="000000"/>
          <w:sz w:val="32"/>
          <w:szCs w:val="25"/>
          <w:lang w:eastAsia="ru-RU"/>
        </w:rPr>
        <w:t>склонность к риску и неоправданным и опрометчивым поступкам;</w:t>
      </w:r>
    </w:p>
    <w:p w:rsidR="002218E7" w:rsidRPr="00660AE6" w:rsidRDefault="002218E7" w:rsidP="002218E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60AE6">
        <w:rPr>
          <w:rFonts w:ascii="Times New Roman" w:eastAsia="Times New Roman" w:hAnsi="Times New Roman" w:cs="Times New Roman"/>
          <w:color w:val="000000"/>
          <w:sz w:val="32"/>
          <w:szCs w:val="25"/>
          <w:lang w:eastAsia="ru-RU"/>
        </w:rPr>
        <w:t>проблемы со здоровьем: потеря аппетита, плохое самочувствие, бессонница, кошмары во сне;</w:t>
      </w:r>
    </w:p>
    <w:p w:rsidR="002218E7" w:rsidRPr="00660AE6" w:rsidRDefault="002218E7" w:rsidP="002218E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60AE6">
        <w:rPr>
          <w:rFonts w:ascii="Times New Roman" w:eastAsia="Times New Roman" w:hAnsi="Times New Roman" w:cs="Times New Roman"/>
          <w:color w:val="000000"/>
          <w:sz w:val="32"/>
          <w:szCs w:val="25"/>
          <w:lang w:eastAsia="ru-RU"/>
        </w:rPr>
        <w:t xml:space="preserve">безразличное расставание с вещами или деньгами, </w:t>
      </w:r>
      <w:proofErr w:type="spellStart"/>
      <w:r w:rsidRPr="00660AE6">
        <w:rPr>
          <w:rFonts w:ascii="Times New Roman" w:eastAsia="Times New Roman" w:hAnsi="Times New Roman" w:cs="Times New Roman"/>
          <w:color w:val="000000"/>
          <w:sz w:val="32"/>
          <w:szCs w:val="25"/>
          <w:lang w:eastAsia="ru-RU"/>
        </w:rPr>
        <w:t>раздаривание</w:t>
      </w:r>
      <w:proofErr w:type="spellEnd"/>
      <w:r w:rsidRPr="00660AE6">
        <w:rPr>
          <w:rFonts w:ascii="Times New Roman" w:eastAsia="Times New Roman" w:hAnsi="Times New Roman" w:cs="Times New Roman"/>
          <w:color w:val="000000"/>
          <w:sz w:val="32"/>
          <w:szCs w:val="25"/>
          <w:lang w:eastAsia="ru-RU"/>
        </w:rPr>
        <w:t xml:space="preserve"> их;</w:t>
      </w:r>
    </w:p>
    <w:p w:rsidR="002218E7" w:rsidRPr="00660AE6" w:rsidRDefault="002218E7" w:rsidP="002218E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60AE6">
        <w:rPr>
          <w:rFonts w:ascii="Times New Roman" w:eastAsia="Times New Roman" w:hAnsi="Times New Roman" w:cs="Times New Roman"/>
          <w:color w:val="000000"/>
          <w:sz w:val="32"/>
          <w:szCs w:val="25"/>
          <w:lang w:eastAsia="ru-RU"/>
        </w:rPr>
        <w:t>стремление привести дела в порядок, подвести итоги, просить прощение за все, что было;</w:t>
      </w:r>
    </w:p>
    <w:p w:rsidR="002218E7" w:rsidRPr="00660AE6" w:rsidRDefault="002218E7" w:rsidP="002218E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60AE6">
        <w:rPr>
          <w:rFonts w:ascii="Times New Roman" w:eastAsia="Times New Roman" w:hAnsi="Times New Roman" w:cs="Times New Roman"/>
          <w:color w:val="000000"/>
          <w:sz w:val="32"/>
          <w:szCs w:val="25"/>
          <w:lang w:eastAsia="ru-RU"/>
        </w:rPr>
        <w:t>самообвинения или наоборот - признание в зависимости от других;</w:t>
      </w:r>
    </w:p>
    <w:p w:rsidR="002218E7" w:rsidRPr="00660AE6" w:rsidRDefault="002218E7" w:rsidP="002218E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660AE6">
        <w:rPr>
          <w:rFonts w:ascii="Times New Roman" w:eastAsia="Times New Roman" w:hAnsi="Times New Roman" w:cs="Times New Roman"/>
          <w:color w:val="000000"/>
          <w:sz w:val="32"/>
          <w:szCs w:val="25"/>
          <w:lang w:eastAsia="ru-RU"/>
        </w:rPr>
        <w:t>шутки и иронические высказывания либо философские размышления на тему смерти.</w:t>
      </w:r>
    </w:p>
    <w:p w:rsidR="002218E7" w:rsidRPr="00660AE6" w:rsidRDefault="002218E7" w:rsidP="002218E7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22"/>
          <w:szCs w:val="18"/>
        </w:rPr>
      </w:pPr>
      <w:r w:rsidRPr="00660AE6">
        <w:rPr>
          <w:rStyle w:val="a5"/>
          <w:color w:val="000000"/>
          <w:sz w:val="32"/>
          <w:szCs w:val="25"/>
          <w:shd w:val="clear" w:color="auto" w:fill="FFFFFF"/>
        </w:rPr>
        <w:t>Что делать? Как помочь?</w:t>
      </w:r>
    </w:p>
    <w:p w:rsidR="002218E7" w:rsidRPr="00660AE6" w:rsidRDefault="002218E7" w:rsidP="002218E7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22"/>
          <w:szCs w:val="18"/>
        </w:rPr>
      </w:pPr>
      <w:r w:rsidRPr="00660AE6">
        <w:rPr>
          <w:color w:val="000000"/>
          <w:sz w:val="32"/>
          <w:szCs w:val="25"/>
        </w:rPr>
        <w:t>1. Внимательно выслушайте подростка. В состоянии душевного кризиса любому из нас, прежде всего, необходим кто-нибудь, кто готов нас выслушать. Приложите все усилия, чтобы понять проблему, скрытую за словами.</w:t>
      </w:r>
    </w:p>
    <w:p w:rsidR="002218E7" w:rsidRPr="00660AE6" w:rsidRDefault="002218E7" w:rsidP="002218E7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22"/>
          <w:szCs w:val="18"/>
        </w:rPr>
      </w:pPr>
      <w:r w:rsidRPr="00660AE6">
        <w:rPr>
          <w:color w:val="000000"/>
          <w:sz w:val="32"/>
          <w:szCs w:val="25"/>
        </w:rPr>
        <w:t>2. Оцените серьезность намерений и чувств ребенка. Если он или она уже имеют конкретный план суицида, ситуация более острая, чем если эти планы расплывчаты и неопределенны.</w:t>
      </w:r>
    </w:p>
    <w:p w:rsidR="002218E7" w:rsidRPr="00660AE6" w:rsidRDefault="002218E7" w:rsidP="002218E7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22"/>
          <w:szCs w:val="18"/>
        </w:rPr>
      </w:pPr>
      <w:r w:rsidRPr="00660AE6">
        <w:rPr>
          <w:color w:val="000000"/>
          <w:sz w:val="32"/>
          <w:szCs w:val="25"/>
        </w:rPr>
        <w:lastRenderedPageBreak/>
        <w:t>3. Оцените глубину эмоционального кризиса. Подросток может испытывать серьезные трудности, но при этом не помышлять о самоубийстве. Часто человек, недавно находившийся в состоянии депрессии, вдруг начинает бурную, неустанную деятельность. Такое поведение также может служить основанием для тревоги.</w:t>
      </w:r>
    </w:p>
    <w:p w:rsidR="002218E7" w:rsidRPr="00660AE6" w:rsidRDefault="002218E7" w:rsidP="002218E7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22"/>
          <w:szCs w:val="18"/>
        </w:rPr>
      </w:pPr>
      <w:r w:rsidRPr="00660AE6">
        <w:rPr>
          <w:color w:val="000000"/>
          <w:sz w:val="32"/>
          <w:szCs w:val="25"/>
        </w:rPr>
        <w:t>4. Внимательно отнеситесь ко всем, даже самым незначительным обидам и жалобам. Не пренебрегайте ничем из сказанного. Он или она могут и не давать воли чувствам, скрывая свои проблемы, но в то же время находиться в состоянии глубокой депрессии.</w:t>
      </w:r>
    </w:p>
    <w:p w:rsidR="002218E7" w:rsidRPr="00660AE6" w:rsidRDefault="002218E7" w:rsidP="002218E7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22"/>
          <w:szCs w:val="18"/>
        </w:rPr>
      </w:pPr>
      <w:r w:rsidRPr="00660AE6">
        <w:rPr>
          <w:color w:val="000000"/>
          <w:sz w:val="32"/>
          <w:szCs w:val="25"/>
        </w:rPr>
        <w:t>5. Постарайтесь аккуратно спросить, не думают ли он или она о самоубийстве. Опыт показывает, что такой вопрос редко приносит вред. Часто подросток бывает рад возможности открыто высказать свои проблемы.</w:t>
      </w:r>
    </w:p>
    <w:p w:rsidR="002218E7" w:rsidRPr="00660AE6" w:rsidRDefault="002218E7" w:rsidP="002218E7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22"/>
          <w:szCs w:val="18"/>
        </w:rPr>
      </w:pPr>
      <w:r w:rsidRPr="00660AE6">
        <w:rPr>
          <w:rStyle w:val="a4"/>
          <w:rFonts w:ascii="Arial" w:hAnsi="Arial" w:cs="Arial"/>
          <w:b/>
          <w:bCs/>
          <w:color w:val="000000"/>
          <w:sz w:val="32"/>
          <w:szCs w:val="25"/>
        </w:rPr>
        <w:t>Важно соблюдать следующие правила:</w:t>
      </w:r>
    </w:p>
    <w:p w:rsidR="002218E7" w:rsidRPr="00660AE6" w:rsidRDefault="002218E7" w:rsidP="002218E7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22"/>
          <w:szCs w:val="18"/>
        </w:rPr>
      </w:pPr>
      <w:r w:rsidRPr="00660AE6">
        <w:rPr>
          <w:rFonts w:ascii=";" w:hAnsi=";"/>
          <w:color w:val="000000"/>
          <w:sz w:val="29"/>
          <w:szCs w:val="25"/>
        </w:rPr>
        <w:t>–</w:t>
      </w:r>
      <w:r w:rsidRPr="00660AE6">
        <w:rPr>
          <w:color w:val="000000"/>
          <w:sz w:val="32"/>
          <w:szCs w:val="25"/>
        </w:rPr>
        <w:t> будьте уверены, что вы в состоянии помочь;</w:t>
      </w:r>
    </w:p>
    <w:p w:rsidR="002218E7" w:rsidRPr="00660AE6" w:rsidRDefault="002218E7" w:rsidP="002218E7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22"/>
          <w:szCs w:val="18"/>
        </w:rPr>
      </w:pPr>
      <w:r w:rsidRPr="00660AE6">
        <w:rPr>
          <w:rFonts w:ascii=";" w:hAnsi=";"/>
          <w:color w:val="000000"/>
          <w:sz w:val="29"/>
          <w:szCs w:val="25"/>
        </w:rPr>
        <w:t>–</w:t>
      </w:r>
      <w:r w:rsidRPr="00660AE6">
        <w:rPr>
          <w:color w:val="000000"/>
          <w:sz w:val="32"/>
          <w:szCs w:val="25"/>
        </w:rPr>
        <w:t> будьте терпеливы;</w:t>
      </w:r>
    </w:p>
    <w:p w:rsidR="002218E7" w:rsidRPr="00660AE6" w:rsidRDefault="002218E7" w:rsidP="002218E7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22"/>
          <w:szCs w:val="18"/>
        </w:rPr>
      </w:pPr>
      <w:r w:rsidRPr="00660AE6">
        <w:rPr>
          <w:rFonts w:ascii=";" w:hAnsi=";"/>
          <w:color w:val="000000"/>
          <w:sz w:val="29"/>
          <w:szCs w:val="25"/>
        </w:rPr>
        <w:t>–</w:t>
      </w:r>
      <w:r w:rsidRPr="00660AE6">
        <w:rPr>
          <w:color w:val="000000"/>
          <w:sz w:val="32"/>
          <w:szCs w:val="25"/>
        </w:rPr>
        <w:t> не старайтесь шокировать или угрожать человеку, говоря «пойди и сделай это»;</w:t>
      </w:r>
    </w:p>
    <w:p w:rsidR="002218E7" w:rsidRPr="00660AE6" w:rsidRDefault="002218E7" w:rsidP="002218E7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22"/>
          <w:szCs w:val="18"/>
        </w:rPr>
      </w:pPr>
      <w:r w:rsidRPr="00660AE6">
        <w:rPr>
          <w:rFonts w:ascii=";" w:hAnsi=";"/>
          <w:color w:val="000000"/>
          <w:sz w:val="29"/>
          <w:szCs w:val="25"/>
        </w:rPr>
        <w:t>–</w:t>
      </w:r>
      <w:r w:rsidRPr="00660AE6">
        <w:rPr>
          <w:color w:val="000000"/>
          <w:sz w:val="32"/>
          <w:szCs w:val="25"/>
        </w:rPr>
        <w:t> не анализируйте его поведенческие мотивы, говоря: «Ты так чувствуешь себя, потому, что...»;</w:t>
      </w:r>
    </w:p>
    <w:p w:rsidR="002218E7" w:rsidRPr="00660AE6" w:rsidRDefault="002218E7" w:rsidP="002218E7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22"/>
          <w:szCs w:val="18"/>
        </w:rPr>
      </w:pPr>
      <w:r w:rsidRPr="00660AE6">
        <w:rPr>
          <w:rFonts w:ascii=";" w:hAnsi=";"/>
          <w:color w:val="000000"/>
          <w:sz w:val="29"/>
          <w:szCs w:val="25"/>
        </w:rPr>
        <w:t>–</w:t>
      </w:r>
      <w:r w:rsidRPr="00660AE6">
        <w:rPr>
          <w:color w:val="000000"/>
          <w:sz w:val="32"/>
          <w:szCs w:val="25"/>
        </w:rPr>
        <w:t> не спорьте и не старайтесь образумить подростка, говоря:</w:t>
      </w:r>
    </w:p>
    <w:p w:rsidR="002218E7" w:rsidRPr="00660AE6" w:rsidRDefault="002218E7" w:rsidP="002218E7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22"/>
          <w:szCs w:val="18"/>
        </w:rPr>
      </w:pPr>
      <w:r w:rsidRPr="00660AE6">
        <w:rPr>
          <w:color w:val="000000"/>
          <w:sz w:val="32"/>
          <w:szCs w:val="25"/>
        </w:rPr>
        <w:t>«Ты не можешь убить себя, потому что...;</w:t>
      </w:r>
    </w:p>
    <w:p w:rsidR="002218E7" w:rsidRPr="00660AE6" w:rsidRDefault="002218E7" w:rsidP="002218E7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22"/>
          <w:szCs w:val="18"/>
        </w:rPr>
      </w:pPr>
      <w:r w:rsidRPr="00660AE6">
        <w:rPr>
          <w:rFonts w:ascii=";" w:hAnsi=";"/>
          <w:color w:val="000000"/>
          <w:sz w:val="29"/>
          <w:szCs w:val="25"/>
        </w:rPr>
        <w:t>–</w:t>
      </w:r>
      <w:r w:rsidRPr="00660AE6">
        <w:rPr>
          <w:color w:val="000000"/>
          <w:sz w:val="32"/>
          <w:szCs w:val="25"/>
        </w:rPr>
        <w:t> делайте все от вас зависящее.</w:t>
      </w:r>
    </w:p>
    <w:p w:rsidR="002218E7" w:rsidRPr="00660AE6" w:rsidRDefault="002218E7" w:rsidP="002218E7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22"/>
          <w:szCs w:val="18"/>
        </w:rPr>
      </w:pPr>
      <w:r w:rsidRPr="00660AE6">
        <w:rPr>
          <w:color w:val="000000"/>
          <w:sz w:val="32"/>
          <w:szCs w:val="25"/>
        </w:rPr>
        <w:t>И, конечно же, обращайтесь к специалистам за помощью!</w:t>
      </w:r>
    </w:p>
    <w:p w:rsidR="00660AE6" w:rsidRDefault="00660AE6" w:rsidP="00660AE6">
      <w:pPr>
        <w:jc w:val="center"/>
        <w:rPr>
          <w:rFonts w:ascii="Times New Roman" w:hAnsi="Times New Roman" w:cs="Times New Roman"/>
          <w:sz w:val="28"/>
        </w:rPr>
      </w:pPr>
    </w:p>
    <w:p w:rsidR="00660AE6" w:rsidRPr="00660AE6" w:rsidRDefault="00660AE6" w:rsidP="00660AE6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bookmarkStart w:id="0" w:name="_GoBack"/>
      <w:bookmarkEnd w:id="0"/>
      <w:r w:rsidRPr="00660AE6">
        <w:rPr>
          <w:rFonts w:ascii="Times New Roman" w:hAnsi="Times New Roman" w:cs="Times New Roman"/>
          <w:b/>
          <w:sz w:val="32"/>
          <w:u w:val="single"/>
        </w:rPr>
        <w:t>Телефоны «Доверия»</w:t>
      </w:r>
    </w:p>
    <w:p w:rsidR="00660AE6" w:rsidRPr="00660AE6" w:rsidRDefault="00660AE6" w:rsidP="00660AE6">
      <w:pPr>
        <w:jc w:val="center"/>
        <w:rPr>
          <w:rFonts w:ascii="Times New Roman" w:hAnsi="Times New Roman" w:cs="Times New Roman"/>
          <w:b/>
          <w:sz w:val="28"/>
        </w:rPr>
      </w:pPr>
      <w:r w:rsidRPr="00660AE6">
        <w:rPr>
          <w:rFonts w:ascii="Times New Roman" w:hAnsi="Times New Roman" w:cs="Times New Roman"/>
          <w:b/>
          <w:sz w:val="28"/>
        </w:rPr>
        <w:t>(Экстренной психологической помощи)</w:t>
      </w:r>
    </w:p>
    <w:p w:rsidR="00660AE6" w:rsidRPr="00660AE6" w:rsidRDefault="00660AE6" w:rsidP="00660AE6">
      <w:pPr>
        <w:jc w:val="center"/>
        <w:rPr>
          <w:rFonts w:ascii="Times New Roman" w:hAnsi="Times New Roman" w:cs="Times New Roman"/>
          <w:b/>
          <w:sz w:val="28"/>
        </w:rPr>
      </w:pPr>
      <w:r w:rsidRPr="00660AE6">
        <w:rPr>
          <w:rFonts w:ascii="Times New Roman" w:hAnsi="Times New Roman" w:cs="Times New Roman"/>
          <w:b/>
          <w:sz w:val="28"/>
        </w:rPr>
        <w:t>ЦЗМ «Надежда» УЗ «Оршанская центральная поликлиника», детская поликлиника№1 г. Орша, ул. Пионерская, 15</w:t>
      </w:r>
    </w:p>
    <w:p w:rsidR="00660AE6" w:rsidRPr="00660AE6" w:rsidRDefault="00660AE6" w:rsidP="00660AE6">
      <w:pPr>
        <w:jc w:val="center"/>
        <w:rPr>
          <w:rFonts w:ascii="Times New Roman" w:hAnsi="Times New Roman" w:cs="Times New Roman"/>
          <w:b/>
          <w:sz w:val="28"/>
        </w:rPr>
      </w:pPr>
      <w:r w:rsidRPr="00660AE6">
        <w:rPr>
          <w:rFonts w:ascii="Times New Roman" w:hAnsi="Times New Roman" w:cs="Times New Roman"/>
          <w:b/>
          <w:sz w:val="28"/>
        </w:rPr>
        <w:t>Тел. 8 0216 51-17-21</w:t>
      </w:r>
    </w:p>
    <w:p w:rsidR="00660AE6" w:rsidRPr="00660AE6" w:rsidRDefault="00660AE6" w:rsidP="00660AE6">
      <w:pPr>
        <w:jc w:val="center"/>
        <w:rPr>
          <w:rFonts w:ascii="Times New Roman" w:hAnsi="Times New Roman" w:cs="Times New Roman"/>
          <w:b/>
          <w:sz w:val="28"/>
        </w:rPr>
      </w:pPr>
      <w:r w:rsidRPr="00660AE6">
        <w:rPr>
          <w:rFonts w:ascii="Times New Roman" w:hAnsi="Times New Roman" w:cs="Times New Roman"/>
          <w:b/>
          <w:sz w:val="28"/>
        </w:rPr>
        <w:t>Психоневрологический диспансер</w:t>
      </w:r>
    </w:p>
    <w:p w:rsidR="00660AE6" w:rsidRPr="00660AE6" w:rsidRDefault="00660AE6" w:rsidP="00660AE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</w:t>
      </w:r>
      <w:r w:rsidRPr="00660AE6">
        <w:rPr>
          <w:rFonts w:ascii="Times New Roman" w:hAnsi="Times New Roman" w:cs="Times New Roman"/>
          <w:b/>
          <w:sz w:val="28"/>
        </w:rPr>
        <w:t>. Орша, ул. Ленина,38 «Телефон Доверия»</w:t>
      </w:r>
    </w:p>
    <w:p w:rsidR="00660AE6" w:rsidRPr="00660AE6" w:rsidRDefault="00660AE6" w:rsidP="00660AE6">
      <w:pPr>
        <w:jc w:val="center"/>
        <w:rPr>
          <w:rFonts w:ascii="Times New Roman" w:hAnsi="Times New Roman" w:cs="Times New Roman"/>
          <w:b/>
          <w:sz w:val="28"/>
        </w:rPr>
      </w:pPr>
      <w:r w:rsidRPr="00660AE6">
        <w:rPr>
          <w:rFonts w:ascii="Times New Roman" w:hAnsi="Times New Roman" w:cs="Times New Roman"/>
          <w:b/>
          <w:sz w:val="28"/>
        </w:rPr>
        <w:t>80216 51-00-19</w:t>
      </w:r>
    </w:p>
    <w:p w:rsidR="00660AE6" w:rsidRPr="00660AE6" w:rsidRDefault="00660AE6" w:rsidP="00660AE6">
      <w:pPr>
        <w:jc w:val="center"/>
        <w:rPr>
          <w:rFonts w:ascii="Times New Roman" w:hAnsi="Times New Roman" w:cs="Times New Roman"/>
          <w:b/>
          <w:sz w:val="28"/>
        </w:rPr>
      </w:pPr>
      <w:r w:rsidRPr="00660AE6">
        <w:rPr>
          <w:rFonts w:ascii="Times New Roman" w:hAnsi="Times New Roman" w:cs="Times New Roman"/>
          <w:b/>
          <w:sz w:val="28"/>
        </w:rPr>
        <w:t>Телефон доверия Республиканская «Детская телефонная линия»</w:t>
      </w:r>
    </w:p>
    <w:p w:rsidR="00660AE6" w:rsidRPr="00660AE6" w:rsidRDefault="00660AE6" w:rsidP="00660AE6">
      <w:pPr>
        <w:jc w:val="center"/>
        <w:rPr>
          <w:rFonts w:ascii="Times New Roman" w:hAnsi="Times New Roman" w:cs="Times New Roman"/>
          <w:b/>
          <w:sz w:val="28"/>
        </w:rPr>
      </w:pPr>
      <w:r w:rsidRPr="00660AE6">
        <w:rPr>
          <w:rFonts w:ascii="Times New Roman" w:hAnsi="Times New Roman" w:cs="Times New Roman"/>
          <w:b/>
          <w:sz w:val="28"/>
        </w:rPr>
        <w:t>8 801 100 16 11</w:t>
      </w:r>
    </w:p>
    <w:sectPr w:rsidR="00660AE6" w:rsidRPr="00660AE6" w:rsidSect="002218E7">
      <w:pgSz w:w="11906" w:h="16838" w:code="9"/>
      <w:pgMar w:top="426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;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7647C6"/>
    <w:multiLevelType w:val="multilevel"/>
    <w:tmpl w:val="53C049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8E7"/>
    <w:rsid w:val="001C6824"/>
    <w:rsid w:val="002218E7"/>
    <w:rsid w:val="0027304D"/>
    <w:rsid w:val="0040660D"/>
    <w:rsid w:val="00660AE6"/>
    <w:rsid w:val="006F330F"/>
    <w:rsid w:val="00B2614D"/>
    <w:rsid w:val="00B5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78613-78DA-441B-9D52-478E1C578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1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218E7"/>
    <w:rPr>
      <w:i/>
      <w:iCs/>
    </w:rPr>
  </w:style>
  <w:style w:type="character" w:styleId="a5">
    <w:name w:val="Strong"/>
    <w:basedOn w:val="a0"/>
    <w:uiPriority w:val="22"/>
    <w:qFormat/>
    <w:rsid w:val="002218E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0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0A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9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6</cp:revision>
  <cp:lastPrinted>2024-05-27T09:37:00Z</cp:lastPrinted>
  <dcterms:created xsi:type="dcterms:W3CDTF">2024-05-23T11:38:00Z</dcterms:created>
  <dcterms:modified xsi:type="dcterms:W3CDTF">2024-05-27T09:50:00Z</dcterms:modified>
</cp:coreProperties>
</file>